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2021 Show Entry Form</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Blazer Breeder’s Best Classic</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Aug 14, 2021</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(Horse must be registered, owner and/or handler must be a current member)</w:t>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jc w:val="left"/>
        <w:rPr>
          <w:sz w:val="28"/>
          <w:szCs w:val="28"/>
          <w:u w:val="single"/>
        </w:rPr>
      </w:pPr>
      <w:r w:rsidDel="00000000" w:rsidR="00000000" w:rsidRPr="00000000">
        <w:rPr>
          <w:sz w:val="28"/>
          <w:szCs w:val="28"/>
          <w:rtl w:val="0"/>
        </w:rPr>
        <w:t xml:space="preserve">Horse____________________________________ Reg # _____________</w:t>
      </w:r>
      <w:r w:rsidDel="00000000" w:rsidR="00000000" w:rsidRPr="00000000">
        <w:rPr>
          <w:sz w:val="28"/>
          <w:szCs w:val="28"/>
          <w:u w:val="single"/>
          <w:rtl w:val="0"/>
        </w:rPr>
        <w:t xml:space="preserve"> </w:t>
      </w:r>
      <w:r w:rsidDel="00000000" w:rsidR="00000000" w:rsidRPr="00000000">
        <w:rPr>
          <w:sz w:val="28"/>
          <w:szCs w:val="28"/>
          <w:u w:val="none"/>
          <w:rtl w:val="0"/>
        </w:rPr>
        <w:t xml:space="preserve">DOB </w:t>
      </w:r>
      <w:r w:rsidDel="00000000" w:rsidR="00000000" w:rsidRPr="00000000">
        <w:rPr>
          <w:sz w:val="28"/>
          <w:szCs w:val="28"/>
          <w:u w:val="single"/>
          <w:rtl w:val="0"/>
        </w:rPr>
        <w:t xml:space="preserve">__________</w:t>
      </w:r>
    </w:p>
    <w:p w:rsidR="00000000" w:rsidDel="00000000" w:rsidP="00000000" w:rsidRDefault="00000000" w:rsidRPr="00000000" w14:paraId="00000007">
      <w:pPr>
        <w:jc w:val="center"/>
        <w:rPr>
          <w:sz w:val="28"/>
          <w:szCs w:val="28"/>
          <w:u w:val="none"/>
        </w:rPr>
      </w:pPr>
      <w:r w:rsidDel="00000000" w:rsidR="00000000" w:rsidRPr="00000000">
        <w:rPr>
          <w:sz w:val="28"/>
          <w:szCs w:val="28"/>
          <w:u w:val="none"/>
          <w:rtl w:val="0"/>
        </w:rPr>
        <w:t xml:space="preserve">Circle one</w:t>
        <w:tab/>
        <w:tab/>
        <w:t xml:space="preserve">Mare</w:t>
        <w:tab/>
        <w:tab/>
        <w:t xml:space="preserve">Gelding</w:t>
        <w:tab/>
        <w:tab/>
        <w:t xml:space="preserve">Stallion</w:t>
      </w:r>
    </w:p>
    <w:p w:rsidR="00000000" w:rsidDel="00000000" w:rsidP="00000000" w:rsidRDefault="00000000" w:rsidRPr="00000000" w14:paraId="00000008">
      <w:pPr>
        <w:jc w:val="left"/>
        <w:rPr>
          <w:sz w:val="28"/>
          <w:szCs w:val="28"/>
          <w:u w:val="none"/>
        </w:rPr>
      </w:pPr>
      <w:r w:rsidDel="00000000" w:rsidR="00000000" w:rsidRPr="00000000">
        <w:rPr>
          <w:sz w:val="28"/>
          <w:szCs w:val="28"/>
          <w:u w:val="none"/>
          <w:rtl w:val="0"/>
        </w:rPr>
        <w:t xml:space="preserve">Owner ___________________________________ Membership# _____________________</w:t>
      </w:r>
    </w:p>
    <w:p w:rsidR="00000000" w:rsidDel="00000000" w:rsidP="00000000" w:rsidRDefault="00000000" w:rsidRPr="00000000" w14:paraId="00000009">
      <w:pPr>
        <w:ind w:left="0" w:firstLine="0"/>
        <w:jc w:val="left"/>
        <w:rPr>
          <w:sz w:val="28"/>
          <w:szCs w:val="28"/>
        </w:rPr>
      </w:pPr>
      <w:r w:rsidDel="00000000" w:rsidR="00000000" w:rsidRPr="00000000">
        <w:rPr>
          <w:sz w:val="28"/>
          <w:szCs w:val="28"/>
          <w:u w:val="none"/>
          <w:rtl w:val="0"/>
        </w:rPr>
        <w:t xml:space="preserve">Address_________________________________________Phone #___________________</w:t>
      </w:r>
      <w:r w:rsidDel="00000000" w:rsidR="00000000" w:rsidRPr="00000000">
        <w:rPr>
          <w:rtl w:val="0"/>
        </w:rPr>
      </w:r>
    </w:p>
    <w:p w:rsidR="00000000" w:rsidDel="00000000" w:rsidP="00000000" w:rsidRDefault="00000000" w:rsidRPr="00000000" w14:paraId="0000000A">
      <w:pPr>
        <w:ind w:left="0" w:firstLine="0"/>
        <w:jc w:val="left"/>
        <w:rPr>
          <w:sz w:val="28"/>
          <w:szCs w:val="28"/>
          <w:u w:val="none"/>
        </w:rPr>
      </w:pPr>
      <w:r w:rsidDel="00000000" w:rsidR="00000000" w:rsidRPr="00000000">
        <w:rPr>
          <w:sz w:val="28"/>
          <w:szCs w:val="28"/>
          <w:u w:val="none"/>
          <w:rtl w:val="0"/>
        </w:rPr>
        <w:t xml:space="preserve">Email ____________________________________ Best method for contact____________</w:t>
      </w:r>
    </w:p>
    <w:p w:rsidR="00000000" w:rsidDel="00000000" w:rsidP="00000000" w:rsidRDefault="00000000" w:rsidRPr="00000000" w14:paraId="0000000B">
      <w:pPr>
        <w:jc w:val="left"/>
        <w:rPr>
          <w:sz w:val="28"/>
          <w:szCs w:val="28"/>
          <w:u w:val="none"/>
        </w:rPr>
      </w:pPr>
      <w:r w:rsidDel="00000000" w:rsidR="00000000" w:rsidRPr="00000000">
        <w:rPr>
          <w:sz w:val="28"/>
          <w:szCs w:val="28"/>
          <w:u w:val="none"/>
          <w:rtl w:val="0"/>
        </w:rPr>
        <w:t xml:space="preserve">Exhibited by ______________________________________</w:t>
      </w:r>
    </w:p>
    <w:p w:rsidR="00000000" w:rsidDel="00000000" w:rsidP="00000000" w:rsidRDefault="00000000" w:rsidRPr="00000000" w14:paraId="0000000C">
      <w:pPr>
        <w:ind w:left="0" w:firstLine="0"/>
        <w:jc w:val="left"/>
        <w:rPr>
          <w:sz w:val="28"/>
          <w:szCs w:val="28"/>
          <w:u w:val="none"/>
        </w:rPr>
      </w:pPr>
      <w:r w:rsidDel="00000000" w:rsidR="00000000" w:rsidRPr="00000000">
        <w:rPr>
          <w:sz w:val="28"/>
          <w:szCs w:val="28"/>
          <w:u w:val="none"/>
          <w:rtl w:val="0"/>
        </w:rPr>
        <w:t xml:space="preserve">Exhibitors address __________________________________________________________ Email __________________________________________Phone # ___________________</w:t>
      </w:r>
    </w:p>
    <w:p w:rsidR="00000000" w:rsidDel="00000000" w:rsidP="00000000" w:rsidRDefault="00000000" w:rsidRPr="00000000" w14:paraId="0000000D">
      <w:pPr>
        <w:ind w:left="1440" w:firstLine="720"/>
        <w:jc w:val="left"/>
        <w:rPr>
          <w:sz w:val="28"/>
          <w:szCs w:val="28"/>
          <w:u w:val="none"/>
        </w:rPr>
      </w:pPr>
      <w:r w:rsidDel="00000000" w:rsidR="00000000" w:rsidRPr="00000000">
        <w:rPr>
          <w:sz w:val="28"/>
          <w:szCs w:val="28"/>
          <w:rtl w:val="0"/>
        </w:rPr>
        <w:t xml:space="preserve">B</w:t>
      </w:r>
      <w:r w:rsidDel="00000000" w:rsidR="00000000" w:rsidRPr="00000000">
        <w:rPr>
          <w:sz w:val="28"/>
          <w:szCs w:val="28"/>
          <w:u w:val="none"/>
          <w:rtl w:val="0"/>
        </w:rPr>
        <w:t xml:space="preserve">reeding year $50 paid __________</w:t>
      </w:r>
      <w:r w:rsidDel="00000000" w:rsidR="00000000" w:rsidRPr="00000000">
        <w:rPr>
          <w:sz w:val="28"/>
          <w:szCs w:val="28"/>
          <w:rtl w:val="0"/>
        </w:rPr>
        <w:t xml:space="preserve"> </w:t>
      </w:r>
      <w:r w:rsidDel="00000000" w:rsidR="00000000" w:rsidRPr="00000000">
        <w:rPr>
          <w:sz w:val="28"/>
          <w:szCs w:val="28"/>
          <w:u w:val="none"/>
          <w:rtl w:val="0"/>
        </w:rPr>
        <w:t xml:space="preserve">Date_________________</w:t>
      </w:r>
    </w:p>
    <w:p w:rsidR="00000000" w:rsidDel="00000000" w:rsidP="00000000" w:rsidRDefault="00000000" w:rsidRPr="00000000" w14:paraId="0000000E">
      <w:pPr>
        <w:ind w:left="2100" w:firstLine="60"/>
        <w:jc w:val="left"/>
        <w:rPr>
          <w:sz w:val="28"/>
          <w:szCs w:val="28"/>
          <w:u w:val="none"/>
        </w:rPr>
      </w:pPr>
      <w:r w:rsidDel="00000000" w:rsidR="00000000" w:rsidRPr="00000000">
        <w:rPr>
          <w:sz w:val="28"/>
          <w:szCs w:val="28"/>
          <w:u w:val="none"/>
          <w:rtl w:val="0"/>
        </w:rPr>
        <w:t xml:space="preserve">Foaling year $100 paid __________ Date _________________</w:t>
      </w:r>
    </w:p>
    <w:p w:rsidR="00000000" w:rsidDel="00000000" w:rsidP="00000000" w:rsidRDefault="00000000" w:rsidRPr="00000000" w14:paraId="0000000F">
      <w:pPr>
        <w:ind w:left="2100" w:firstLine="60"/>
        <w:jc w:val="left"/>
        <w:rPr>
          <w:sz w:val="28"/>
          <w:szCs w:val="28"/>
          <w:u w:val="none"/>
        </w:rPr>
      </w:pPr>
      <w:r w:rsidDel="00000000" w:rsidR="00000000" w:rsidRPr="00000000">
        <w:rPr>
          <w:sz w:val="28"/>
          <w:szCs w:val="28"/>
          <w:u w:val="none"/>
          <w:rtl w:val="0"/>
        </w:rPr>
        <w:t xml:space="preserve">Show Year $150 paid  _________</w:t>
      </w:r>
      <w:r w:rsidDel="00000000" w:rsidR="00000000" w:rsidRPr="00000000">
        <w:rPr>
          <w:sz w:val="28"/>
          <w:szCs w:val="28"/>
          <w:rtl w:val="0"/>
        </w:rPr>
        <w:t xml:space="preserve">__</w:t>
      </w:r>
      <w:r w:rsidDel="00000000" w:rsidR="00000000" w:rsidRPr="00000000">
        <w:rPr>
          <w:sz w:val="28"/>
          <w:szCs w:val="28"/>
          <w:u w:val="none"/>
          <w:rtl w:val="0"/>
        </w:rPr>
        <w:t xml:space="preserve"> Date _________________</w:t>
      </w:r>
    </w:p>
    <w:p w:rsidR="00000000" w:rsidDel="00000000" w:rsidP="00000000" w:rsidRDefault="00000000" w:rsidRPr="00000000" w14:paraId="00000010">
      <w:pPr>
        <w:ind w:left="2100" w:firstLine="420"/>
        <w:jc w:val="left"/>
        <w:rPr>
          <w:sz w:val="28"/>
          <w:szCs w:val="28"/>
          <w:u w:val="none"/>
        </w:rPr>
      </w:pPr>
      <w:r w:rsidDel="00000000" w:rsidR="00000000" w:rsidRPr="00000000">
        <w:rPr>
          <w:rtl w:val="0"/>
        </w:rPr>
      </w:r>
    </w:p>
    <w:p w:rsidR="00000000" w:rsidDel="00000000" w:rsidP="00000000" w:rsidRDefault="00000000" w:rsidRPr="00000000" w14:paraId="00000011">
      <w:pPr>
        <w:jc w:val="center"/>
        <w:rPr>
          <w:sz w:val="28"/>
          <w:szCs w:val="28"/>
          <w:u w:val="none"/>
        </w:rPr>
      </w:pPr>
      <w:r w:rsidDel="00000000" w:rsidR="00000000" w:rsidRPr="00000000">
        <w:rPr>
          <w:b w:val="1"/>
          <w:sz w:val="28"/>
          <w:szCs w:val="28"/>
          <w:u w:val="none"/>
          <w:rtl w:val="0"/>
        </w:rPr>
        <w:t xml:space="preserve">All Placements and decisions determined by the Judge and certified by the American Blazer Horse Association, Inc., will be final.</w:t>
      </w:r>
      <w:r w:rsidDel="00000000" w:rsidR="00000000" w:rsidRPr="00000000">
        <w:rPr>
          <w:rtl w:val="0"/>
        </w:rPr>
      </w:r>
    </w:p>
    <w:p w:rsidR="00000000" w:rsidDel="00000000" w:rsidP="00000000" w:rsidRDefault="00000000" w:rsidRPr="00000000" w14:paraId="00000012">
      <w:pPr>
        <w:ind w:firstLine="420"/>
        <w:jc w:val="left"/>
        <w:rPr>
          <w:sz w:val="22"/>
          <w:szCs w:val="22"/>
          <w:u w:val="none"/>
        </w:rPr>
      </w:pPr>
      <w:r w:rsidDel="00000000" w:rsidR="00000000" w:rsidRPr="00000000">
        <w:rPr>
          <w:rtl w:val="0"/>
        </w:rPr>
      </w:r>
    </w:p>
    <w:p w:rsidR="00000000" w:rsidDel="00000000" w:rsidP="00000000" w:rsidRDefault="00000000" w:rsidRPr="00000000" w14:paraId="00000013">
      <w:pPr>
        <w:jc w:val="center"/>
        <w:rPr>
          <w:b w:val="1"/>
          <w:sz w:val="22"/>
          <w:szCs w:val="22"/>
          <w:u w:val="none"/>
        </w:rPr>
      </w:pPr>
      <w:r w:rsidDel="00000000" w:rsidR="00000000" w:rsidRPr="00000000">
        <w:rPr>
          <w:b w:val="1"/>
          <w:sz w:val="22"/>
          <w:szCs w:val="22"/>
          <w:rtl w:val="0"/>
        </w:rPr>
        <w:t xml:space="preserve">Photo and </w:t>
      </w:r>
      <w:r w:rsidDel="00000000" w:rsidR="00000000" w:rsidRPr="00000000">
        <w:rPr>
          <w:b w:val="1"/>
          <w:sz w:val="22"/>
          <w:szCs w:val="22"/>
          <w:u w:val="none"/>
          <w:rtl w:val="0"/>
        </w:rPr>
        <w:t xml:space="preserve">Release  of Liability Agreement</w:t>
      </w:r>
    </w:p>
    <w:p w:rsidR="00000000" w:rsidDel="00000000" w:rsidP="00000000" w:rsidRDefault="00000000" w:rsidRPr="00000000" w14:paraId="00000014">
      <w:pPr>
        <w:jc w:val="left"/>
        <w:rPr>
          <w:sz w:val="22"/>
          <w:szCs w:val="22"/>
          <w:u w:val="none"/>
        </w:rPr>
      </w:pPr>
      <w:r w:rsidDel="00000000" w:rsidR="00000000" w:rsidRPr="00000000">
        <w:rPr>
          <w:sz w:val="22"/>
          <w:szCs w:val="22"/>
          <w:u w:val="none"/>
          <w:rtl w:val="0"/>
        </w:rPr>
        <w:t xml:space="preserve">This agreement by and between the American Blazer Horse Association and the Dunn Rite Ranch with Joyce and Don Dunn as Facility owners located at 205 S McDermott Rd, Nampa, Idaho 83687 and the </w:t>
      </w:r>
    </w:p>
    <w:p w:rsidR="00000000" w:rsidDel="00000000" w:rsidP="00000000" w:rsidRDefault="00000000" w:rsidRPr="00000000" w14:paraId="00000015">
      <w:pPr>
        <w:jc w:val="left"/>
        <w:rPr>
          <w:sz w:val="22"/>
          <w:szCs w:val="22"/>
          <w:u w:val="none"/>
        </w:rPr>
      </w:pPr>
      <w:r w:rsidDel="00000000" w:rsidR="00000000" w:rsidRPr="00000000">
        <w:rPr>
          <w:sz w:val="22"/>
          <w:szCs w:val="22"/>
          <w:u w:val="none"/>
          <w:rtl w:val="0"/>
        </w:rPr>
        <w:t xml:space="preserve">Horse Owner ________________________________________ (Print) and the </w:t>
      </w:r>
    </w:p>
    <w:p w:rsidR="00000000" w:rsidDel="00000000" w:rsidP="00000000" w:rsidRDefault="00000000" w:rsidRPr="00000000" w14:paraId="00000016">
      <w:pPr>
        <w:jc w:val="left"/>
        <w:rPr>
          <w:sz w:val="22"/>
          <w:szCs w:val="22"/>
          <w:u w:val="none"/>
        </w:rPr>
      </w:pPr>
      <w:r w:rsidDel="00000000" w:rsidR="00000000" w:rsidRPr="00000000">
        <w:rPr>
          <w:sz w:val="22"/>
          <w:szCs w:val="22"/>
          <w:u w:val="none"/>
          <w:rtl w:val="0"/>
        </w:rPr>
        <w:t xml:space="preserve">Horse Exhibitor _______________________________________(Print)  </w:t>
      </w:r>
    </w:p>
    <w:p w:rsidR="00000000" w:rsidDel="00000000" w:rsidP="00000000" w:rsidRDefault="00000000" w:rsidRPr="00000000" w14:paraId="00000017">
      <w:pPr>
        <w:jc w:val="left"/>
        <w:rPr>
          <w:sz w:val="22"/>
          <w:szCs w:val="22"/>
          <w:u w:val="none"/>
        </w:rPr>
      </w:pPr>
      <w:r w:rsidDel="00000000" w:rsidR="00000000" w:rsidRPr="00000000">
        <w:rPr>
          <w:rtl w:val="0"/>
        </w:rPr>
      </w:r>
    </w:p>
    <w:p w:rsidR="00000000" w:rsidDel="00000000" w:rsidP="00000000" w:rsidRDefault="00000000" w:rsidRPr="00000000" w14:paraId="00000018">
      <w:pPr>
        <w:jc w:val="left"/>
        <w:rPr>
          <w:sz w:val="22"/>
          <w:szCs w:val="22"/>
          <w:u w:val="none"/>
        </w:rPr>
      </w:pPr>
      <w:r w:rsidDel="00000000" w:rsidR="00000000" w:rsidRPr="00000000">
        <w:rPr>
          <w:sz w:val="22"/>
          <w:szCs w:val="22"/>
          <w:u w:val="none"/>
          <w:rtl w:val="0"/>
        </w:rPr>
        <w:t xml:space="preserve">The above named individual(s) specifically agree to the following: </w:t>
      </w:r>
    </w:p>
    <w:p w:rsidR="00000000" w:rsidDel="00000000" w:rsidP="00000000" w:rsidRDefault="00000000" w:rsidRPr="00000000" w14:paraId="00000019">
      <w:pPr>
        <w:numPr>
          <w:ilvl w:val="0"/>
          <w:numId w:val="1"/>
        </w:numPr>
        <w:ind w:left="0" w:firstLine="420"/>
        <w:jc w:val="left"/>
        <w:rPr>
          <w:sz w:val="22"/>
          <w:szCs w:val="22"/>
          <w:u w:val="none"/>
        </w:rPr>
      </w:pPr>
      <w:r w:rsidDel="00000000" w:rsidR="00000000" w:rsidRPr="00000000">
        <w:rPr>
          <w:sz w:val="22"/>
          <w:szCs w:val="22"/>
          <w:u w:val="none"/>
          <w:rtl w:val="0"/>
        </w:rPr>
        <w:t xml:space="preserve">Horses and other animals are not predictable and may be dangerous. </w:t>
      </w:r>
    </w:p>
    <w:p w:rsidR="00000000" w:rsidDel="00000000" w:rsidP="00000000" w:rsidRDefault="00000000" w:rsidRPr="00000000" w14:paraId="0000001A">
      <w:pPr>
        <w:numPr>
          <w:ilvl w:val="0"/>
          <w:numId w:val="1"/>
        </w:numPr>
        <w:ind w:left="0" w:firstLine="420"/>
        <w:jc w:val="left"/>
        <w:rPr>
          <w:sz w:val="22"/>
          <w:szCs w:val="22"/>
          <w:u w:val="none"/>
        </w:rPr>
      </w:pPr>
      <w:r w:rsidDel="00000000" w:rsidR="00000000" w:rsidRPr="00000000">
        <w:rPr>
          <w:sz w:val="22"/>
          <w:szCs w:val="22"/>
          <w:u w:val="none"/>
          <w:rtl w:val="0"/>
        </w:rPr>
        <w:t xml:space="preserve">Caution should be exercised at all times.</w:t>
      </w:r>
    </w:p>
    <w:p w:rsidR="00000000" w:rsidDel="00000000" w:rsidP="00000000" w:rsidRDefault="00000000" w:rsidRPr="00000000" w14:paraId="0000001B">
      <w:pPr>
        <w:numPr>
          <w:ilvl w:val="0"/>
          <w:numId w:val="1"/>
        </w:numPr>
        <w:ind w:left="0" w:firstLine="420"/>
        <w:jc w:val="left"/>
        <w:rPr>
          <w:sz w:val="22"/>
          <w:szCs w:val="22"/>
          <w:u w:val="none"/>
        </w:rPr>
      </w:pPr>
      <w:r w:rsidDel="00000000" w:rsidR="00000000" w:rsidRPr="00000000">
        <w:rPr>
          <w:sz w:val="22"/>
          <w:szCs w:val="22"/>
          <w:u w:val="none"/>
          <w:rtl w:val="0"/>
        </w:rPr>
        <w:t xml:space="preserve">Equestrian accidents do occur regardless of caution taken.</w:t>
      </w:r>
    </w:p>
    <w:p w:rsidR="00000000" w:rsidDel="00000000" w:rsidP="00000000" w:rsidRDefault="00000000" w:rsidRPr="00000000" w14:paraId="0000001C">
      <w:pPr>
        <w:numPr>
          <w:ilvl w:val="0"/>
          <w:numId w:val="1"/>
        </w:numPr>
        <w:ind w:left="0" w:firstLine="420"/>
        <w:jc w:val="left"/>
        <w:rPr>
          <w:sz w:val="22"/>
          <w:szCs w:val="22"/>
          <w:u w:val="none"/>
        </w:rPr>
      </w:pPr>
      <w:r w:rsidDel="00000000" w:rsidR="00000000" w:rsidRPr="00000000">
        <w:rPr>
          <w:sz w:val="22"/>
          <w:szCs w:val="22"/>
          <w:u w:val="none"/>
          <w:rtl w:val="0"/>
        </w:rPr>
        <w:t xml:space="preserve">Facility and equipment can also represent the possibility of injury or accident.</w:t>
      </w:r>
    </w:p>
    <w:p w:rsidR="00000000" w:rsidDel="00000000" w:rsidP="00000000" w:rsidRDefault="00000000" w:rsidRPr="00000000" w14:paraId="0000001D">
      <w:pPr>
        <w:numPr>
          <w:ilvl w:val="0"/>
          <w:numId w:val="1"/>
        </w:numPr>
        <w:ind w:left="0" w:firstLine="420"/>
        <w:jc w:val="left"/>
        <w:rPr>
          <w:sz w:val="22"/>
          <w:szCs w:val="22"/>
          <w:u w:val="none"/>
        </w:rPr>
      </w:pPr>
      <w:r w:rsidDel="00000000" w:rsidR="00000000" w:rsidRPr="00000000">
        <w:rPr>
          <w:sz w:val="22"/>
          <w:szCs w:val="22"/>
          <w:u w:val="none"/>
          <w:rtl w:val="0"/>
        </w:rPr>
        <w:t xml:space="preserve">Horses also have the ability to injure themselves, other animals or people.</w:t>
      </w:r>
    </w:p>
    <w:p w:rsidR="00000000" w:rsidDel="00000000" w:rsidP="00000000" w:rsidRDefault="00000000" w:rsidRPr="00000000" w14:paraId="0000001E">
      <w:pPr>
        <w:jc w:val="left"/>
        <w:rPr>
          <w:sz w:val="22"/>
          <w:szCs w:val="22"/>
          <w:u w:val="none"/>
        </w:rPr>
      </w:pPr>
      <w:r w:rsidDel="00000000" w:rsidR="00000000" w:rsidRPr="00000000">
        <w:rPr>
          <w:rtl w:val="0"/>
        </w:rPr>
      </w:r>
    </w:p>
    <w:p w:rsidR="00000000" w:rsidDel="00000000" w:rsidP="00000000" w:rsidRDefault="00000000" w:rsidRPr="00000000" w14:paraId="0000001F">
      <w:pPr>
        <w:jc w:val="left"/>
        <w:rPr>
          <w:sz w:val="22"/>
          <w:szCs w:val="22"/>
          <w:u w:val="none"/>
        </w:rPr>
      </w:pPr>
      <w:r w:rsidDel="00000000" w:rsidR="00000000" w:rsidRPr="00000000">
        <w:rPr>
          <w:sz w:val="22"/>
          <w:szCs w:val="22"/>
          <w:u w:val="none"/>
          <w:rtl w:val="0"/>
        </w:rPr>
        <w:t xml:space="preserve">I hereby agree that the American Blazer Horse Association, Inc., the facility, their principals, owners, trainers, agents, employees or volunteers acting on their behalf shall not be held liable for injury, claim, damage, cause of action, or other loss to and of any property, person or animal during this event.  I further agree to th</w:t>
      </w:r>
      <w:r w:rsidDel="00000000" w:rsidR="00000000" w:rsidRPr="00000000">
        <w:rPr>
          <w:sz w:val="22"/>
          <w:szCs w:val="22"/>
          <w:rtl w:val="0"/>
        </w:rPr>
        <w:t xml:space="preserve">e </w:t>
      </w:r>
      <w:r w:rsidDel="00000000" w:rsidR="00000000" w:rsidRPr="00000000">
        <w:rPr>
          <w:sz w:val="22"/>
          <w:szCs w:val="22"/>
          <w:u w:val="none"/>
          <w:rtl w:val="0"/>
        </w:rPr>
        <w:t xml:space="preserve">use of the premises, at my (our) own risk and accept full responsibility for my (our) animals and the actions of my (our) agents, employees, guests or others acting on my (our) behalf at my (our) request, or with my (our) permission. I agree to</w:t>
      </w:r>
      <w:r w:rsidDel="00000000" w:rsidR="00000000" w:rsidRPr="00000000">
        <w:rPr>
          <w:sz w:val="22"/>
          <w:szCs w:val="22"/>
          <w:rtl w:val="0"/>
        </w:rPr>
        <w:t xml:space="preserve"> being photographed and the photos are property of the American Blazer Horse Association to do with as they see fit. </w:t>
      </w:r>
      <w:r w:rsidDel="00000000" w:rsidR="00000000" w:rsidRPr="00000000">
        <w:rPr>
          <w:rtl w:val="0"/>
        </w:rPr>
      </w:r>
    </w:p>
    <w:p w:rsidR="00000000" w:rsidDel="00000000" w:rsidP="00000000" w:rsidRDefault="00000000" w:rsidRPr="00000000" w14:paraId="00000020">
      <w:pPr>
        <w:jc w:val="left"/>
        <w:rPr>
          <w:sz w:val="22"/>
          <w:szCs w:val="22"/>
          <w:u w:val="none"/>
        </w:rPr>
      </w:pPr>
      <w:r w:rsidDel="00000000" w:rsidR="00000000" w:rsidRPr="00000000">
        <w:rPr>
          <w:rtl w:val="0"/>
        </w:rPr>
      </w:r>
    </w:p>
    <w:p w:rsidR="00000000" w:rsidDel="00000000" w:rsidP="00000000" w:rsidRDefault="00000000" w:rsidRPr="00000000" w14:paraId="00000021">
      <w:pPr>
        <w:jc w:val="left"/>
        <w:rPr>
          <w:sz w:val="22"/>
          <w:szCs w:val="22"/>
          <w:u w:val="none"/>
        </w:rPr>
      </w:pPr>
      <w:r w:rsidDel="00000000" w:rsidR="00000000" w:rsidRPr="00000000">
        <w:rPr>
          <w:sz w:val="22"/>
          <w:szCs w:val="22"/>
          <w:u w:val="none"/>
          <w:rtl w:val="0"/>
        </w:rPr>
        <w:t xml:space="preserve">The undersigned has fully read and understands each and every term of this agreement and by executing the same agrees to all of the terms and conditions set forth and agrees to abide by the same. </w:t>
      </w:r>
    </w:p>
    <w:p w:rsidR="00000000" w:rsidDel="00000000" w:rsidP="00000000" w:rsidRDefault="00000000" w:rsidRPr="00000000" w14:paraId="00000022">
      <w:pPr>
        <w:jc w:val="left"/>
        <w:rPr>
          <w:sz w:val="22"/>
          <w:szCs w:val="22"/>
          <w:u w:val="none"/>
        </w:rPr>
      </w:pPr>
      <w:r w:rsidDel="00000000" w:rsidR="00000000" w:rsidRPr="00000000">
        <w:rPr>
          <w:rtl w:val="0"/>
        </w:rPr>
      </w:r>
    </w:p>
    <w:p w:rsidR="00000000" w:rsidDel="00000000" w:rsidP="00000000" w:rsidRDefault="00000000" w:rsidRPr="00000000" w14:paraId="00000023">
      <w:pPr>
        <w:jc w:val="left"/>
        <w:rPr>
          <w:sz w:val="22"/>
          <w:szCs w:val="22"/>
          <w:u w:val="none"/>
        </w:rPr>
      </w:pPr>
      <w:r w:rsidDel="00000000" w:rsidR="00000000" w:rsidRPr="00000000">
        <w:rPr>
          <w:sz w:val="22"/>
          <w:szCs w:val="22"/>
          <w:u w:val="none"/>
          <w:rtl w:val="0"/>
        </w:rPr>
        <w:t xml:space="preserve">Horse Owner ______________________________________________________ </w:t>
        <w:tab/>
        <w:t xml:space="preserve">Date ____________________</w:t>
      </w:r>
    </w:p>
    <w:p w:rsidR="00000000" w:rsidDel="00000000" w:rsidP="00000000" w:rsidRDefault="00000000" w:rsidRPr="00000000" w14:paraId="00000024">
      <w:pPr>
        <w:jc w:val="left"/>
        <w:rPr>
          <w:sz w:val="22"/>
          <w:szCs w:val="22"/>
          <w:u w:val="none"/>
        </w:rPr>
      </w:pPr>
      <w:r w:rsidDel="00000000" w:rsidR="00000000" w:rsidRPr="00000000">
        <w:rPr>
          <w:sz w:val="22"/>
          <w:szCs w:val="22"/>
          <w:u w:val="none"/>
          <w:rtl w:val="0"/>
        </w:rPr>
        <w:t xml:space="preserve">Horse Exhibitor ____________________________________________________</w:t>
        <w:tab/>
        <w:t xml:space="preserve">Date ____________________</w:t>
      </w:r>
    </w:p>
    <w:p w:rsidR="00000000" w:rsidDel="00000000" w:rsidP="00000000" w:rsidRDefault="00000000" w:rsidRPr="00000000" w14:paraId="00000025">
      <w:pPr>
        <w:jc w:val="left"/>
        <w:rPr>
          <w:sz w:val="22"/>
          <w:szCs w:val="22"/>
          <w:u w:val="none"/>
        </w:rPr>
      </w:pPr>
      <w:r w:rsidDel="00000000" w:rsidR="00000000" w:rsidRPr="00000000">
        <w:rPr>
          <w:sz w:val="22"/>
          <w:szCs w:val="22"/>
          <w:u w:val="none"/>
          <w:rtl w:val="0"/>
        </w:rPr>
        <w:t xml:space="preserve">Parents of minor Handlers if applicable _________________________________</w:t>
        <w:tab/>
        <w:t xml:space="preserve">Date _____________________</w:t>
      </w:r>
    </w:p>
    <w:p w:rsidR="00000000" w:rsidDel="00000000" w:rsidP="00000000" w:rsidRDefault="00000000" w:rsidRPr="00000000" w14:paraId="00000026">
      <w:pPr>
        <w:jc w:val="left"/>
        <w:rPr>
          <w:sz w:val="22"/>
          <w:szCs w:val="22"/>
          <w:u w:val="none"/>
        </w:rPr>
      </w:pPr>
      <w:r w:rsidDel="00000000" w:rsidR="00000000" w:rsidRPr="00000000">
        <w:rPr>
          <w:rtl w:val="0"/>
        </w:rPr>
      </w:r>
    </w:p>
    <w:p w:rsidR="00000000" w:rsidDel="00000000" w:rsidP="00000000" w:rsidRDefault="00000000" w:rsidRPr="00000000" w14:paraId="00000027">
      <w:pPr>
        <w:ind w:firstLine="420"/>
        <w:jc w:val="center"/>
        <w:rPr>
          <w:color w:val="0000ff"/>
          <w:sz w:val="22"/>
          <w:szCs w:val="22"/>
          <w:highlight w:val="yellow"/>
          <w:u w:val="none"/>
        </w:rPr>
      </w:pPr>
      <w:r w:rsidDel="00000000" w:rsidR="00000000" w:rsidRPr="00000000">
        <w:rPr>
          <w:color w:val="0000ff"/>
          <w:sz w:val="22"/>
          <w:szCs w:val="22"/>
          <w:highlight w:val="yellow"/>
          <w:u w:val="none"/>
          <w:rtl w:val="0"/>
        </w:rPr>
        <w:t xml:space="preserve">Entry Deadline - July 1, 202</w:t>
      </w:r>
      <w:r w:rsidDel="00000000" w:rsidR="00000000" w:rsidRPr="00000000">
        <w:rPr>
          <w:color w:val="0000ff"/>
          <w:sz w:val="22"/>
          <w:szCs w:val="22"/>
          <w:highlight w:val="yellow"/>
          <w:rtl w:val="0"/>
        </w:rPr>
        <w:t xml:space="preserve">1</w:t>
      </w:r>
      <w:r w:rsidDel="00000000" w:rsidR="00000000" w:rsidRPr="00000000">
        <w:rPr>
          <w:rtl w:val="0"/>
        </w:rPr>
      </w:r>
    </w:p>
    <w:p w:rsidR="00000000" w:rsidDel="00000000" w:rsidP="00000000" w:rsidRDefault="00000000" w:rsidRPr="00000000" w14:paraId="00000028">
      <w:pPr>
        <w:ind w:firstLine="420"/>
        <w:jc w:val="center"/>
        <w:rPr>
          <w:b w:val="1"/>
          <w:sz w:val="22"/>
          <w:szCs w:val="22"/>
          <w:u w:val="none"/>
        </w:rPr>
      </w:pPr>
      <w:r w:rsidDel="00000000" w:rsidR="00000000" w:rsidRPr="00000000">
        <w:rPr>
          <w:b w:val="1"/>
          <w:sz w:val="22"/>
          <w:szCs w:val="22"/>
          <w:u w:val="none"/>
          <w:rtl w:val="0"/>
        </w:rPr>
        <w:t xml:space="preserve">Mail to:  American Blazer Horse Association, Inc.</w:t>
      </w:r>
    </w:p>
    <w:p w:rsidR="00000000" w:rsidDel="00000000" w:rsidP="00000000" w:rsidRDefault="00000000" w:rsidRPr="00000000" w14:paraId="00000029">
      <w:pPr>
        <w:ind w:firstLine="420"/>
        <w:jc w:val="center"/>
        <w:rPr>
          <w:b w:val="1"/>
          <w:sz w:val="22"/>
          <w:szCs w:val="22"/>
          <w:u w:val="none"/>
        </w:rPr>
      </w:pPr>
      <w:r w:rsidDel="00000000" w:rsidR="00000000" w:rsidRPr="00000000">
        <w:rPr>
          <w:b w:val="1"/>
          <w:sz w:val="22"/>
          <w:szCs w:val="22"/>
          <w:u w:val="none"/>
          <w:rtl w:val="0"/>
        </w:rPr>
        <w:t xml:space="preserve">16114 Idaho Center Blvd, #3</w:t>
      </w:r>
    </w:p>
    <w:p w:rsidR="00000000" w:rsidDel="00000000" w:rsidP="00000000" w:rsidRDefault="00000000" w:rsidRPr="00000000" w14:paraId="0000002A">
      <w:pPr>
        <w:ind w:firstLine="420"/>
        <w:jc w:val="center"/>
        <w:rPr>
          <w:b w:val="1"/>
          <w:sz w:val="22"/>
          <w:szCs w:val="22"/>
          <w:u w:val="none"/>
        </w:rPr>
      </w:pPr>
      <w:r w:rsidDel="00000000" w:rsidR="00000000" w:rsidRPr="00000000">
        <w:rPr>
          <w:b w:val="1"/>
          <w:sz w:val="22"/>
          <w:szCs w:val="22"/>
          <w:u w:val="none"/>
          <w:rtl w:val="0"/>
        </w:rPr>
        <w:t xml:space="preserve">Nampa, Idaho 83687</w:t>
      </w:r>
    </w:p>
    <w:p w:rsidR="00000000" w:rsidDel="00000000" w:rsidP="00000000" w:rsidRDefault="00000000" w:rsidRPr="00000000" w14:paraId="0000002B">
      <w:pPr>
        <w:ind w:firstLine="420"/>
        <w:jc w:val="center"/>
        <w:rPr>
          <w:sz w:val="28"/>
          <w:szCs w:val="28"/>
          <w:u w:val="single"/>
        </w:rPr>
      </w:pPr>
      <w:bookmarkStart w:colFirst="0" w:colLast="0" w:name="_heading=h.gjdgxs" w:id="0"/>
      <w:bookmarkEnd w:id="0"/>
      <w:r w:rsidDel="00000000" w:rsidR="00000000" w:rsidRPr="00000000">
        <w:rPr>
          <w:b w:val="1"/>
          <w:sz w:val="22"/>
          <w:szCs w:val="22"/>
          <w:u w:val="none"/>
          <w:rtl w:val="0"/>
        </w:rPr>
        <w:t xml:space="preserve">208-461-1055</w:t>
      </w: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rPr>
      <w:rFonts w:asciiTheme="minorHAnsi" w:cstheme="minorBidi" w:eastAsiaTheme="minorEastAsia" w:hAnsiTheme="minorHAnsi"/>
      <w:lang w:bidi="ar-SA" w:eastAsia="zh-CN" w:val="en-US"/>
    </w:rPr>
  </w:style>
  <w:style w:type="character" w:styleId="2" w:default="1">
    <w:name w:val="Default Paragraph Font"/>
    <w:uiPriority w:val="0"/>
    <w:semiHidden w:val="1"/>
  </w:style>
  <w:style w:type="table" w:styleId="3" w:default="1">
    <w:name w:val="Normal Table"/>
    <w:uiPriority w:val="0"/>
    <w:semiHidden w:val="1"/>
    <w:qFormat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0aXGNuMIKffZxht/5MWyAww6Gg==">AMUW2mV0l5vxLEhF7vbZiga97V/POxyTOXcxiHOf5HEl/Gfsr/pVziLmd6teiiX9fssUtvup/wCys2+TNVPxumsDSwS9a4nCcADE37AnV/2xCP6MfzyIWORLkHS/7fCeZdaP4yiKImnM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2020-06-30T21:49:00Z</dcterms:created>
  <dc:creator>llc60_000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